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9C8" w:rsidRDefault="001229C8" w:rsidP="00E06945">
      <w:pPr>
        <w:shd w:val="clear" w:color="auto" w:fill="FFFFFF" w:themeFill="background1"/>
        <w:spacing w:after="0" w:line="240" w:lineRule="auto"/>
      </w:pPr>
    </w:p>
    <w:p w:rsidR="001229C8" w:rsidRDefault="001229C8" w:rsidP="001229C8">
      <w:pPr>
        <w:shd w:val="clear" w:color="auto" w:fill="FFFFFF" w:themeFill="background1"/>
        <w:spacing w:after="0" w:line="240" w:lineRule="auto"/>
        <w:jc w:val="center"/>
      </w:pPr>
    </w:p>
    <w:p w:rsidR="001229C8" w:rsidRPr="00320978" w:rsidRDefault="00E42772" w:rsidP="001229C8">
      <w:pPr>
        <w:shd w:val="clear" w:color="auto" w:fill="FFFFFF" w:themeFill="background1"/>
        <w:spacing w:after="0" w:line="240" w:lineRule="auto"/>
        <w:jc w:val="center"/>
        <w:rPr>
          <w:b/>
        </w:rPr>
      </w:pPr>
      <w:r>
        <w:rPr>
          <w:b/>
        </w:rPr>
        <w:t>ANEXO N° 02</w:t>
      </w:r>
    </w:p>
    <w:p w:rsidR="001229C8" w:rsidRPr="00320978" w:rsidRDefault="001229C8" w:rsidP="001229C8">
      <w:pPr>
        <w:shd w:val="clear" w:color="auto" w:fill="FFFFFF" w:themeFill="background1"/>
        <w:spacing w:after="0" w:line="240" w:lineRule="auto"/>
        <w:jc w:val="center"/>
        <w:rPr>
          <w:b/>
        </w:rPr>
      </w:pPr>
      <w:r w:rsidRPr="00320978">
        <w:rPr>
          <w:b/>
        </w:rPr>
        <w:t>DECLARACION JURADA</w:t>
      </w:r>
    </w:p>
    <w:p w:rsidR="001229C8" w:rsidRDefault="001229C8" w:rsidP="001229C8">
      <w:pPr>
        <w:shd w:val="clear" w:color="auto" w:fill="FFFFFF" w:themeFill="background1"/>
        <w:spacing w:after="0" w:line="240" w:lineRule="auto"/>
        <w:jc w:val="center"/>
      </w:pPr>
    </w:p>
    <w:p w:rsidR="001229C8" w:rsidRPr="003F13F3" w:rsidRDefault="001229C8" w:rsidP="001229C8">
      <w:pPr>
        <w:shd w:val="clear" w:color="auto" w:fill="FFFFFF" w:themeFill="background1"/>
        <w:spacing w:after="0" w:line="240" w:lineRule="auto"/>
        <w:jc w:val="both"/>
      </w:pPr>
    </w:p>
    <w:p w:rsidR="001229C8" w:rsidRDefault="00F33999" w:rsidP="001229C8">
      <w:pPr>
        <w:shd w:val="clear" w:color="auto" w:fill="FFFFFF" w:themeFill="background1"/>
        <w:tabs>
          <w:tab w:val="left" w:pos="1418"/>
        </w:tabs>
        <w:spacing w:after="0" w:line="240" w:lineRule="auto"/>
        <w:ind w:left="2127" w:hanging="2127"/>
        <w:jc w:val="both"/>
      </w:pPr>
      <w:r>
        <w:t>El/L</w:t>
      </w:r>
      <w:r w:rsidR="001229C8" w:rsidRPr="00320978">
        <w:t>a que suscribe</w:t>
      </w:r>
      <w:r>
        <w:t>)</w:t>
      </w:r>
      <w:r w:rsidR="001229C8" w:rsidRPr="00320978">
        <w:t xml:space="preserve">: </w:t>
      </w:r>
    </w:p>
    <w:p w:rsidR="001229C8" w:rsidRPr="00320978" w:rsidRDefault="001229C8" w:rsidP="001229C8">
      <w:pPr>
        <w:shd w:val="clear" w:color="auto" w:fill="FFFFFF" w:themeFill="background1"/>
        <w:spacing w:after="0" w:line="240" w:lineRule="auto"/>
        <w:jc w:val="both"/>
      </w:pPr>
      <w:r>
        <w:t>…………………………………………………………………………………………………………………………………………………, identificado (a) con DNI N° ……………………………………………, domiciliado (a) en 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.</w:t>
      </w:r>
      <w:r w:rsidR="009E116C">
        <w:t xml:space="preserve">, postulante al Proceso </w:t>
      </w:r>
      <w:r w:rsidR="003B7C0F">
        <w:t xml:space="preserve">Practicantes </w:t>
      </w:r>
      <w:proofErr w:type="spellStart"/>
      <w:r w:rsidR="003B7C0F">
        <w:t>PreProfesional</w:t>
      </w:r>
      <w:proofErr w:type="spellEnd"/>
      <w:r w:rsidR="003B7C0F">
        <w:t xml:space="preserve"> </w:t>
      </w:r>
      <w:r w:rsidR="009E116C">
        <w:t>N</w:t>
      </w:r>
      <w:r w:rsidR="003B7C0F">
        <w:t>º…………………………………………………………….</w:t>
      </w:r>
      <w:r w:rsidR="00F33999">
        <w:t>….</w:t>
      </w:r>
    </w:p>
    <w:p w:rsidR="001229C8" w:rsidRDefault="001229C8" w:rsidP="001229C8">
      <w:pPr>
        <w:shd w:val="clear" w:color="auto" w:fill="FFFFFF" w:themeFill="background1"/>
        <w:spacing w:after="0" w:line="240" w:lineRule="auto"/>
        <w:jc w:val="both"/>
        <w:rPr>
          <w:b/>
        </w:rPr>
      </w:pPr>
    </w:p>
    <w:p w:rsidR="001229C8" w:rsidRDefault="001229C8" w:rsidP="001229C8">
      <w:pPr>
        <w:shd w:val="clear" w:color="auto" w:fill="FFFFFF" w:themeFill="background1"/>
        <w:spacing w:after="0" w:line="240" w:lineRule="auto"/>
        <w:jc w:val="both"/>
        <w:rPr>
          <w:b/>
        </w:rPr>
      </w:pPr>
      <w:r>
        <w:rPr>
          <w:b/>
        </w:rPr>
        <w:t>DECLARO BAJO JURAMENTO</w:t>
      </w:r>
    </w:p>
    <w:p w:rsidR="001229C8" w:rsidRDefault="001229C8" w:rsidP="001229C8">
      <w:pPr>
        <w:shd w:val="clear" w:color="auto" w:fill="FFFFFF" w:themeFill="background1"/>
        <w:spacing w:after="0" w:line="240" w:lineRule="auto"/>
        <w:jc w:val="both"/>
        <w:rPr>
          <w:b/>
        </w:rPr>
      </w:pPr>
    </w:p>
    <w:p w:rsidR="001229C8" w:rsidRPr="00945245" w:rsidRDefault="001229C8" w:rsidP="001229C8">
      <w:pPr>
        <w:pStyle w:val="Prrafodelista"/>
        <w:numPr>
          <w:ilvl w:val="0"/>
          <w:numId w:val="13"/>
        </w:numPr>
        <w:shd w:val="clear" w:color="auto" w:fill="FFFFFF" w:themeFill="background1"/>
        <w:spacing w:after="0" w:line="240" w:lineRule="auto"/>
        <w:jc w:val="both"/>
        <w:rPr>
          <w:b/>
        </w:rPr>
      </w:pPr>
      <w:r>
        <w:t>No registrar Antecedentes penales</w:t>
      </w:r>
      <w:r>
        <w:rPr>
          <w:rStyle w:val="Refdenotaalpie"/>
        </w:rPr>
        <w:footnoteReference w:id="1"/>
      </w:r>
      <w:r>
        <w:t>, Policiales, ni Judiciales, gozar de Buena Salud Física y mental y estar habilitado para contratar con el Estado.</w:t>
      </w:r>
    </w:p>
    <w:p w:rsidR="001229C8" w:rsidRPr="00945245" w:rsidRDefault="00945245" w:rsidP="001229C8">
      <w:pPr>
        <w:pStyle w:val="Prrafodelista"/>
        <w:numPr>
          <w:ilvl w:val="0"/>
          <w:numId w:val="13"/>
        </w:numPr>
        <w:shd w:val="clear" w:color="auto" w:fill="FFFFFF" w:themeFill="background1"/>
        <w:spacing w:after="0" w:line="240" w:lineRule="auto"/>
        <w:jc w:val="both"/>
        <w:rPr>
          <w:b/>
        </w:rPr>
      </w:pPr>
      <w:r w:rsidRPr="00945245">
        <w:t>Tener hábiles mis derechos civiles y laborales.</w:t>
      </w:r>
    </w:p>
    <w:p w:rsidR="00945245" w:rsidRPr="00945245" w:rsidRDefault="001229C8" w:rsidP="00945245">
      <w:pPr>
        <w:pStyle w:val="Prrafodelista"/>
        <w:numPr>
          <w:ilvl w:val="0"/>
          <w:numId w:val="13"/>
        </w:numPr>
        <w:shd w:val="clear" w:color="auto" w:fill="FFFFFF" w:themeFill="background1"/>
        <w:spacing w:after="0" w:line="240" w:lineRule="auto"/>
        <w:jc w:val="both"/>
      </w:pPr>
      <w:r>
        <w:t>No tener deudas por conceptos de alimentos, ya sea por obligaciones alimentarias establecidas en sentencias firmes o ejecutoriadas, o acuerdos conciliatorios con calidad de cosa juzgada, así como tampoco mantengo adeudos por pensiones alimentarias devengadas en un proceso cautelar o en un proceso de ejecución de acuerdos conciliatorios extrajudiciales sobre alimentos, que haya merituado la inscripción del suscrito en Registro de Deudores Alimentarios creados por la Ley N° 28970.</w:t>
      </w:r>
    </w:p>
    <w:p w:rsidR="001229C8" w:rsidRPr="00945245" w:rsidRDefault="00945245" w:rsidP="001229C8">
      <w:pPr>
        <w:pStyle w:val="Prrafodelista"/>
        <w:numPr>
          <w:ilvl w:val="0"/>
          <w:numId w:val="13"/>
        </w:numPr>
        <w:shd w:val="clear" w:color="auto" w:fill="FFFFFF" w:themeFill="background1"/>
        <w:spacing w:after="0" w:line="240" w:lineRule="auto"/>
        <w:jc w:val="both"/>
        <w:rPr>
          <w:b/>
        </w:rPr>
      </w:pPr>
      <w:r w:rsidRPr="00945245">
        <w:t>No contar con sentencia condenatoria consentida y/o ejecutoriada por alguno de los delitos previstos en 382, 383, 384, 387, 388, 389, 393, 393-A, 394, 395, 396, 397, 397-A, 398, 399, 400 y 401 del Código Penal y los delitos previstos en los artículos 1, 2 y 3 del Decreto Legislativo 1106, o sanción administrativa que acarree inhabilitación, inscritas en el Registro Nacional de Sanciones contra Servidores Civiles</w:t>
      </w:r>
      <w:r>
        <w:rPr>
          <w:rStyle w:val="Refdenotaalpie"/>
        </w:rPr>
        <w:footnoteReference w:id="2"/>
      </w:r>
    </w:p>
    <w:p w:rsidR="001229C8" w:rsidRDefault="001229C8" w:rsidP="001229C8">
      <w:pPr>
        <w:pStyle w:val="Prrafodelista"/>
        <w:numPr>
          <w:ilvl w:val="0"/>
          <w:numId w:val="13"/>
        </w:numPr>
        <w:shd w:val="clear" w:color="auto" w:fill="FFFFFF" w:themeFill="background1"/>
        <w:spacing w:after="0" w:line="240" w:lineRule="auto"/>
        <w:jc w:val="both"/>
      </w:pPr>
      <w:r w:rsidRPr="00320978">
        <w:t>No estar registrado en el registro Nacional de Sanciones de Destitución y Despido RNSDD.</w:t>
      </w:r>
    </w:p>
    <w:p w:rsidR="001229C8" w:rsidRDefault="001229C8" w:rsidP="001229C8">
      <w:pPr>
        <w:pStyle w:val="Prrafodelista"/>
      </w:pPr>
    </w:p>
    <w:p w:rsidR="001229C8" w:rsidRDefault="001229C8" w:rsidP="001229C8">
      <w:pPr>
        <w:shd w:val="clear" w:color="auto" w:fill="FFFFFF" w:themeFill="background1"/>
        <w:spacing w:after="0" w:line="240" w:lineRule="auto"/>
        <w:jc w:val="both"/>
      </w:pPr>
      <w:r>
        <w:t>En caso de resultar falsa la información que proporcionó, me someto a las disposiciones sobre el delito de falsa declaración en Procesos Administrativos – Artículo 411° del Código Penal y Delito contra la Fe Pública-Título XIX de Código Penal, acorde al artículo 3</w:t>
      </w:r>
      <w:r w:rsidR="00F33999">
        <w:t>3</w:t>
      </w:r>
      <w:r>
        <w:t>°</w:t>
      </w:r>
      <w:r w:rsidR="00F33999">
        <w:t xml:space="preserve"> numeral 33.3</w:t>
      </w:r>
      <w:r>
        <w:t xml:space="preserve"> del</w:t>
      </w:r>
      <w:r w:rsidR="00F33999">
        <w:t xml:space="preserve"> Texto Único Ordenado de l</w:t>
      </w:r>
      <w:r>
        <w:t>a Ley N° 27444</w:t>
      </w:r>
      <w:r w:rsidR="00F33999">
        <w:t>-L</w:t>
      </w:r>
      <w:r>
        <w:t>ey del Procedimiento Administrativo General</w:t>
      </w:r>
      <w:r w:rsidR="00F33999">
        <w:t>, Decreto Supremo N° 006-2017-JUS</w:t>
      </w:r>
      <w:r>
        <w:t xml:space="preserve">. </w:t>
      </w:r>
    </w:p>
    <w:p w:rsidR="001229C8" w:rsidRDefault="001229C8" w:rsidP="001229C8">
      <w:pPr>
        <w:shd w:val="clear" w:color="auto" w:fill="FFFFFF" w:themeFill="background1"/>
        <w:spacing w:after="0" w:line="240" w:lineRule="auto"/>
        <w:jc w:val="both"/>
      </w:pPr>
    </w:p>
    <w:p w:rsidR="001229C8" w:rsidRDefault="001229C8" w:rsidP="001229C8">
      <w:pPr>
        <w:shd w:val="clear" w:color="auto" w:fill="FFFFFF" w:themeFill="background1"/>
        <w:spacing w:after="0" w:line="240" w:lineRule="auto"/>
        <w:jc w:val="both"/>
      </w:pPr>
    </w:p>
    <w:p w:rsidR="001229C8" w:rsidRDefault="001229C8" w:rsidP="001229C8">
      <w:pPr>
        <w:shd w:val="clear" w:color="auto" w:fill="FFFFFF" w:themeFill="background1"/>
        <w:spacing w:after="0" w:line="240" w:lineRule="auto"/>
        <w:jc w:val="both"/>
      </w:pPr>
    </w:p>
    <w:p w:rsidR="001229C8" w:rsidRDefault="001229C8" w:rsidP="001229C8">
      <w:pPr>
        <w:shd w:val="clear" w:color="auto" w:fill="FFFFFF" w:themeFill="background1"/>
        <w:spacing w:after="0" w:line="240" w:lineRule="auto"/>
        <w:jc w:val="center"/>
      </w:pPr>
      <w:r>
        <w:t>………………………………………………………</w:t>
      </w:r>
    </w:p>
    <w:p w:rsidR="001229C8" w:rsidRDefault="001229C8" w:rsidP="001229C8">
      <w:pPr>
        <w:shd w:val="clear" w:color="auto" w:fill="FFFFFF" w:themeFill="background1"/>
        <w:spacing w:after="0" w:line="240" w:lineRule="auto"/>
        <w:jc w:val="center"/>
      </w:pPr>
      <w:r>
        <w:t>Firma</w:t>
      </w:r>
    </w:p>
    <w:p w:rsidR="001229C8" w:rsidRDefault="001229C8" w:rsidP="001229C8">
      <w:pPr>
        <w:shd w:val="clear" w:color="auto" w:fill="FFFFFF" w:themeFill="background1"/>
        <w:spacing w:after="0" w:line="240" w:lineRule="auto"/>
        <w:jc w:val="center"/>
      </w:pPr>
    </w:p>
    <w:p w:rsidR="00945245" w:rsidRDefault="00945245" w:rsidP="001229C8">
      <w:pPr>
        <w:shd w:val="clear" w:color="auto" w:fill="FFFFFF" w:themeFill="background1"/>
        <w:spacing w:after="0" w:line="240" w:lineRule="auto"/>
        <w:jc w:val="center"/>
      </w:pPr>
      <w:bookmarkStart w:id="0" w:name="_GoBack"/>
      <w:bookmarkEnd w:id="0"/>
    </w:p>
    <w:p w:rsidR="001229C8" w:rsidRDefault="001229C8" w:rsidP="001229C8">
      <w:pPr>
        <w:shd w:val="clear" w:color="auto" w:fill="FFFFFF" w:themeFill="background1"/>
        <w:spacing w:after="0" w:line="240" w:lineRule="auto"/>
        <w:jc w:val="both"/>
      </w:pPr>
      <w:r>
        <w:t xml:space="preserve">………………………., </w:t>
      </w:r>
      <w:proofErr w:type="gramStart"/>
      <w:r>
        <w:t>de …</w:t>
      </w:r>
      <w:proofErr w:type="gramEnd"/>
      <w:r>
        <w:t>…………………, de 20………</w:t>
      </w:r>
    </w:p>
    <w:sectPr w:rsidR="001229C8" w:rsidSect="00F33999">
      <w:pgSz w:w="11906" w:h="16838"/>
      <w:pgMar w:top="1417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9C8" w:rsidRDefault="001229C8" w:rsidP="001229C8">
      <w:pPr>
        <w:spacing w:after="0" w:line="240" w:lineRule="auto"/>
      </w:pPr>
      <w:r>
        <w:separator/>
      </w:r>
    </w:p>
  </w:endnote>
  <w:endnote w:type="continuationSeparator" w:id="0">
    <w:p w:rsidR="001229C8" w:rsidRDefault="001229C8" w:rsidP="00122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9C8" w:rsidRDefault="001229C8" w:rsidP="001229C8">
      <w:pPr>
        <w:spacing w:after="0" w:line="240" w:lineRule="auto"/>
      </w:pPr>
      <w:r>
        <w:separator/>
      </w:r>
    </w:p>
  </w:footnote>
  <w:footnote w:type="continuationSeparator" w:id="0">
    <w:p w:rsidR="001229C8" w:rsidRDefault="001229C8" w:rsidP="001229C8">
      <w:pPr>
        <w:spacing w:after="0" w:line="240" w:lineRule="auto"/>
      </w:pPr>
      <w:r>
        <w:continuationSeparator/>
      </w:r>
    </w:p>
  </w:footnote>
  <w:footnote w:id="1">
    <w:p w:rsidR="00945245" w:rsidRDefault="001229C8" w:rsidP="001229C8">
      <w:pPr>
        <w:pStyle w:val="Textonotapie"/>
      </w:pPr>
      <w:r>
        <w:rPr>
          <w:rStyle w:val="Refdenotaalpie"/>
        </w:rPr>
        <w:footnoteRef/>
      </w:r>
      <w:r>
        <w:t xml:space="preserve"> Ley N° 29607, de fecha 22 de octubre de 2010</w:t>
      </w:r>
    </w:p>
  </w:footnote>
  <w:footnote w:id="2">
    <w:p w:rsidR="00945245" w:rsidRDefault="00945245">
      <w:pPr>
        <w:pStyle w:val="Textonotapie"/>
      </w:pPr>
      <w:r>
        <w:rPr>
          <w:rStyle w:val="Refdenotaalpie"/>
        </w:rPr>
        <w:footnoteRef/>
      </w:r>
      <w:r>
        <w:t xml:space="preserve"> Decreto Legislativo N° 1367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1F5BFA"/>
    <w:multiLevelType w:val="hybridMultilevel"/>
    <w:tmpl w:val="44EEDBD2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737D0"/>
    <w:multiLevelType w:val="hybridMultilevel"/>
    <w:tmpl w:val="5904681A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3842B1"/>
    <w:multiLevelType w:val="hybridMultilevel"/>
    <w:tmpl w:val="C6B6C8C8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AD1F7C"/>
    <w:multiLevelType w:val="hybridMultilevel"/>
    <w:tmpl w:val="112C2D4C"/>
    <w:lvl w:ilvl="0" w:tplc="C57A668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98524A"/>
    <w:multiLevelType w:val="hybridMultilevel"/>
    <w:tmpl w:val="3796CDC2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4B61E0"/>
    <w:multiLevelType w:val="hybridMultilevel"/>
    <w:tmpl w:val="53AA2AD6"/>
    <w:lvl w:ilvl="0" w:tplc="4F8656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DC7794"/>
    <w:multiLevelType w:val="hybridMultilevel"/>
    <w:tmpl w:val="9120254E"/>
    <w:lvl w:ilvl="0" w:tplc="44783048">
      <w:start w:val="1"/>
      <w:numFmt w:val="bullet"/>
      <w:lvlText w:val=""/>
      <w:lvlJc w:val="left"/>
      <w:pPr>
        <w:ind w:left="720" w:hanging="360"/>
      </w:pPr>
      <w:rPr>
        <w:rFonts w:ascii="ZapfDingbats" w:hAnsi="ZapfDingbats" w:hint="default"/>
      </w:rPr>
    </w:lvl>
    <w:lvl w:ilvl="1" w:tplc="6BA29F32">
      <w:start w:val="1"/>
      <w:numFmt w:val="bullet"/>
      <w:lvlText w:val=""/>
      <w:lvlJc w:val="left"/>
      <w:pPr>
        <w:ind w:left="1440" w:hanging="360"/>
      </w:pPr>
      <w:rPr>
        <w:rFonts w:ascii="ZapfDingbats" w:hAnsi="ZapfDingbats" w:hint="default"/>
        <w:sz w:val="44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86384C"/>
    <w:multiLevelType w:val="hybridMultilevel"/>
    <w:tmpl w:val="D304D642"/>
    <w:lvl w:ilvl="0" w:tplc="0DA8377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B1241D5"/>
    <w:multiLevelType w:val="hybridMultilevel"/>
    <w:tmpl w:val="12F2348C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6807C4"/>
    <w:multiLevelType w:val="hybridMultilevel"/>
    <w:tmpl w:val="E2E4DB86"/>
    <w:lvl w:ilvl="0" w:tplc="C57A668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6A42D4"/>
    <w:multiLevelType w:val="hybridMultilevel"/>
    <w:tmpl w:val="3CCE1674"/>
    <w:lvl w:ilvl="0" w:tplc="5612666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31594B"/>
    <w:multiLevelType w:val="hybridMultilevel"/>
    <w:tmpl w:val="A2EA6CC8"/>
    <w:lvl w:ilvl="0" w:tplc="A66A98D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7F4F8A"/>
    <w:multiLevelType w:val="hybridMultilevel"/>
    <w:tmpl w:val="C8AADBBC"/>
    <w:lvl w:ilvl="0" w:tplc="7BB2FBBA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94426E"/>
    <w:multiLevelType w:val="hybridMultilevel"/>
    <w:tmpl w:val="29E831D0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256B8D"/>
    <w:multiLevelType w:val="hybridMultilevel"/>
    <w:tmpl w:val="99D067E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AC6DE9"/>
    <w:multiLevelType w:val="hybridMultilevel"/>
    <w:tmpl w:val="9AF67BD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851CE1"/>
    <w:multiLevelType w:val="hybridMultilevel"/>
    <w:tmpl w:val="B0727C64"/>
    <w:lvl w:ilvl="0" w:tplc="77440EAC">
      <w:start w:val="1"/>
      <w:numFmt w:val="decimal"/>
      <w:lvlText w:val="%1."/>
      <w:lvlJc w:val="left"/>
      <w:pPr>
        <w:ind w:left="1134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854" w:hanging="360"/>
      </w:pPr>
    </w:lvl>
    <w:lvl w:ilvl="2" w:tplc="280A001B" w:tentative="1">
      <w:start w:val="1"/>
      <w:numFmt w:val="lowerRoman"/>
      <w:lvlText w:val="%3."/>
      <w:lvlJc w:val="right"/>
      <w:pPr>
        <w:ind w:left="2574" w:hanging="180"/>
      </w:pPr>
    </w:lvl>
    <w:lvl w:ilvl="3" w:tplc="280A000F" w:tentative="1">
      <w:start w:val="1"/>
      <w:numFmt w:val="decimal"/>
      <w:lvlText w:val="%4."/>
      <w:lvlJc w:val="left"/>
      <w:pPr>
        <w:ind w:left="3294" w:hanging="360"/>
      </w:pPr>
    </w:lvl>
    <w:lvl w:ilvl="4" w:tplc="280A0019" w:tentative="1">
      <w:start w:val="1"/>
      <w:numFmt w:val="lowerLetter"/>
      <w:lvlText w:val="%5."/>
      <w:lvlJc w:val="left"/>
      <w:pPr>
        <w:ind w:left="4014" w:hanging="360"/>
      </w:pPr>
    </w:lvl>
    <w:lvl w:ilvl="5" w:tplc="280A001B" w:tentative="1">
      <w:start w:val="1"/>
      <w:numFmt w:val="lowerRoman"/>
      <w:lvlText w:val="%6."/>
      <w:lvlJc w:val="right"/>
      <w:pPr>
        <w:ind w:left="4734" w:hanging="180"/>
      </w:pPr>
    </w:lvl>
    <w:lvl w:ilvl="6" w:tplc="280A000F" w:tentative="1">
      <w:start w:val="1"/>
      <w:numFmt w:val="decimal"/>
      <w:lvlText w:val="%7."/>
      <w:lvlJc w:val="left"/>
      <w:pPr>
        <w:ind w:left="5454" w:hanging="360"/>
      </w:pPr>
    </w:lvl>
    <w:lvl w:ilvl="7" w:tplc="280A0019" w:tentative="1">
      <w:start w:val="1"/>
      <w:numFmt w:val="lowerLetter"/>
      <w:lvlText w:val="%8."/>
      <w:lvlJc w:val="left"/>
      <w:pPr>
        <w:ind w:left="6174" w:hanging="360"/>
      </w:pPr>
    </w:lvl>
    <w:lvl w:ilvl="8" w:tplc="280A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7">
    <w:nsid w:val="75CA05A1"/>
    <w:multiLevelType w:val="hybridMultilevel"/>
    <w:tmpl w:val="05AAB308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7A6AFC"/>
    <w:multiLevelType w:val="hybridMultilevel"/>
    <w:tmpl w:val="60167EEA"/>
    <w:lvl w:ilvl="0" w:tplc="5164FFB4">
      <w:start w:val="1"/>
      <w:numFmt w:val="upperLetter"/>
      <w:lvlText w:val="%1.)"/>
      <w:lvlJc w:val="left"/>
      <w:pPr>
        <w:ind w:left="720" w:hanging="360"/>
      </w:pPr>
      <w:rPr>
        <w:rFonts w:hint="default"/>
        <w:b/>
        <w:sz w:val="16"/>
        <w:szCs w:val="16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7B6678"/>
    <w:multiLevelType w:val="hybridMultilevel"/>
    <w:tmpl w:val="8A0C6AD8"/>
    <w:lvl w:ilvl="0" w:tplc="280A0009">
      <w:start w:val="1"/>
      <w:numFmt w:val="bullet"/>
      <w:lvlText w:val=""/>
      <w:lvlJc w:val="left"/>
      <w:pPr>
        <w:ind w:left="2847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0">
    <w:nsid w:val="7A241451"/>
    <w:multiLevelType w:val="hybridMultilevel"/>
    <w:tmpl w:val="E8328AB2"/>
    <w:lvl w:ilvl="0" w:tplc="CBCE4928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11"/>
  </w:num>
  <w:num w:numId="5">
    <w:abstractNumId w:val="18"/>
  </w:num>
  <w:num w:numId="6">
    <w:abstractNumId w:val="12"/>
  </w:num>
  <w:num w:numId="7">
    <w:abstractNumId w:val="10"/>
  </w:num>
  <w:num w:numId="8">
    <w:abstractNumId w:val="9"/>
  </w:num>
  <w:num w:numId="9">
    <w:abstractNumId w:val="3"/>
  </w:num>
  <w:num w:numId="10">
    <w:abstractNumId w:val="0"/>
  </w:num>
  <w:num w:numId="11">
    <w:abstractNumId w:val="4"/>
  </w:num>
  <w:num w:numId="12">
    <w:abstractNumId w:val="13"/>
  </w:num>
  <w:num w:numId="13">
    <w:abstractNumId w:val="14"/>
  </w:num>
  <w:num w:numId="14">
    <w:abstractNumId w:val="17"/>
  </w:num>
  <w:num w:numId="15">
    <w:abstractNumId w:val="20"/>
  </w:num>
  <w:num w:numId="16">
    <w:abstractNumId w:val="2"/>
  </w:num>
  <w:num w:numId="17">
    <w:abstractNumId w:val="6"/>
  </w:num>
  <w:num w:numId="18">
    <w:abstractNumId w:val="19"/>
  </w:num>
  <w:num w:numId="19">
    <w:abstractNumId w:val="15"/>
  </w:num>
  <w:num w:numId="20">
    <w:abstractNumId w:val="8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4AAE"/>
    <w:rsid w:val="001229C8"/>
    <w:rsid w:val="00260592"/>
    <w:rsid w:val="002F66DC"/>
    <w:rsid w:val="0036654A"/>
    <w:rsid w:val="003B7C0F"/>
    <w:rsid w:val="007A7B01"/>
    <w:rsid w:val="0090313F"/>
    <w:rsid w:val="00945245"/>
    <w:rsid w:val="009A6DD0"/>
    <w:rsid w:val="009C4AAE"/>
    <w:rsid w:val="009E116C"/>
    <w:rsid w:val="009E4DEC"/>
    <w:rsid w:val="00A3003E"/>
    <w:rsid w:val="00A83DDB"/>
    <w:rsid w:val="00AE591C"/>
    <w:rsid w:val="00B418E2"/>
    <w:rsid w:val="00D83CAD"/>
    <w:rsid w:val="00DD017B"/>
    <w:rsid w:val="00DF717F"/>
    <w:rsid w:val="00E06945"/>
    <w:rsid w:val="00E2311B"/>
    <w:rsid w:val="00E42772"/>
    <w:rsid w:val="00F339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EC90E7D-D5EF-413D-B888-F5FFBE8AD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9C8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229C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22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29C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229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1229C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229C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229C8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F339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33999"/>
  </w:style>
  <w:style w:type="paragraph" w:styleId="Piedepgina">
    <w:name w:val="footer"/>
    <w:basedOn w:val="Normal"/>
    <w:link w:val="PiedepginaCar"/>
    <w:uiPriority w:val="99"/>
    <w:semiHidden/>
    <w:unhideWhenUsed/>
    <w:rsid w:val="00F339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339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CAF11-9693-404F-8FD3-1D938A6C1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325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Rivera Cespedes</dc:creator>
  <cp:lastModifiedBy>Javier Castañeda</cp:lastModifiedBy>
  <cp:revision>4</cp:revision>
  <dcterms:created xsi:type="dcterms:W3CDTF">2018-04-03T14:35:00Z</dcterms:created>
  <dcterms:modified xsi:type="dcterms:W3CDTF">2018-10-09T17:40:00Z</dcterms:modified>
</cp:coreProperties>
</file>